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48E" w:rsidRPr="00B8048E" w:rsidRDefault="00B8048E" w:rsidP="00B8048E">
      <w:pPr>
        <w:shd w:val="clear" w:color="auto" w:fill="FFFFFF" w:themeFill="background1"/>
        <w:spacing w:before="100" w:beforeAutospacing="1" w:after="100" w:afterAutospacing="1" w:line="390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ru-RU"/>
        </w:rPr>
      </w:pPr>
      <w:r w:rsidRPr="00B8048E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Памятка для новых членов профсоюза.</w:t>
      </w:r>
    </w:p>
    <w:p w:rsidR="00B8048E" w:rsidRPr="00B8048E" w:rsidRDefault="00B8048E" w:rsidP="00B8048E">
      <w:pPr>
        <w:shd w:val="clear" w:color="auto" w:fill="FFFFFF" w:themeFill="background1"/>
        <w:spacing w:before="75" w:after="75" w:line="390" w:lineRule="atLeast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B8048E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Почему в Профсоюзе быть выгодно?</w:t>
      </w:r>
    </w:p>
    <w:p w:rsidR="00B8048E" w:rsidRPr="00B8048E" w:rsidRDefault="00B8048E" w:rsidP="00015498">
      <w:pPr>
        <w:shd w:val="clear" w:color="auto" w:fill="FFFFFF" w:themeFill="background1"/>
        <w:spacing w:before="100" w:beforeAutospacing="1" w:after="100" w:afterAutospacing="1" w:line="24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B8048E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Оставайтесь с нами!</w:t>
      </w:r>
    </w:p>
    <w:p w:rsidR="00B8048E" w:rsidRPr="00B8048E" w:rsidRDefault="00B8048E" w:rsidP="00015498">
      <w:pPr>
        <w:shd w:val="clear" w:color="auto" w:fill="FFFFFF" w:themeFill="background1"/>
        <w:spacing w:before="100" w:beforeAutospacing="1" w:after="100" w:afterAutospacing="1" w:line="24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B8048E">
        <w:rPr>
          <w:rFonts w:ascii="Arial" w:eastAsia="Times New Roman" w:hAnsi="Arial" w:cs="Arial"/>
          <w:sz w:val="21"/>
          <w:szCs w:val="21"/>
          <w:lang w:eastAsia="ru-RU"/>
        </w:rPr>
        <w:t xml:space="preserve">Прежде всего, вступая в профсоюз, работники хотят защищать свои трудовые права, </w:t>
      </w:r>
      <w:bookmarkStart w:id="0" w:name="_GoBack"/>
      <w:bookmarkEnd w:id="0"/>
      <w:r w:rsidRPr="00B8048E">
        <w:rPr>
          <w:rFonts w:ascii="Arial" w:eastAsia="Times New Roman" w:hAnsi="Arial" w:cs="Arial"/>
          <w:sz w:val="21"/>
          <w:szCs w:val="21"/>
          <w:lang w:eastAsia="ru-RU"/>
        </w:rPr>
        <w:t>бороться за соблюдение трудового законодательства, против незаконных увольнений, ухудшения условий труда. </w:t>
      </w:r>
      <w:r w:rsidRPr="00B8048E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Есть профсоюзная</w:t>
      </w:r>
      <w:r w:rsidRPr="00B8048E">
        <w:rPr>
          <w:rFonts w:ascii="Arial" w:eastAsia="Times New Roman" w:hAnsi="Arial" w:cs="Arial"/>
          <w:sz w:val="21"/>
          <w:szCs w:val="21"/>
          <w:lang w:eastAsia="ru-RU"/>
        </w:rPr>
        <w:t> </w:t>
      </w:r>
      <w:r w:rsidRPr="00B8048E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организация </w:t>
      </w:r>
      <w:r w:rsidRPr="00B8048E">
        <w:rPr>
          <w:rFonts w:ascii="Arial" w:eastAsia="Times New Roman" w:hAnsi="Arial" w:cs="Arial"/>
          <w:sz w:val="21"/>
          <w:szCs w:val="21"/>
          <w:lang w:eastAsia="ru-RU"/>
        </w:rPr>
        <w:t>- есть орган, выступающий от имени работников. </w:t>
      </w:r>
      <w:r w:rsidRPr="00B8048E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Есть профсоюзная организация </w:t>
      </w:r>
      <w:r w:rsidRPr="00B8048E">
        <w:rPr>
          <w:rFonts w:ascii="Arial" w:eastAsia="Times New Roman" w:hAnsi="Arial" w:cs="Arial"/>
          <w:sz w:val="21"/>
          <w:szCs w:val="21"/>
          <w:lang w:eastAsia="ru-RU"/>
        </w:rPr>
        <w:t>- есть коллективный договор, есть возможность контролировать соблюдение прав и гарантий работников. </w:t>
      </w:r>
      <w:r w:rsidRPr="00B8048E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Есть профсоюзная организация </w:t>
      </w:r>
      <w:r w:rsidRPr="00B8048E">
        <w:rPr>
          <w:rFonts w:ascii="Arial" w:eastAsia="Times New Roman" w:hAnsi="Arial" w:cs="Arial"/>
          <w:sz w:val="21"/>
          <w:szCs w:val="21"/>
          <w:lang w:eastAsia="ru-RU"/>
        </w:rPr>
        <w:t>- есть возможность защиты социальных гарантий в реализации права на труд. </w:t>
      </w:r>
      <w:r w:rsidRPr="00B8048E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Есть профсоюзная организация</w:t>
      </w:r>
      <w:r w:rsidRPr="00B8048E">
        <w:rPr>
          <w:rFonts w:ascii="Arial" w:eastAsia="Times New Roman" w:hAnsi="Arial" w:cs="Arial"/>
          <w:sz w:val="21"/>
          <w:szCs w:val="21"/>
          <w:lang w:eastAsia="ru-RU"/>
        </w:rPr>
        <w:t> - есть возможность получить помощь и поддержку коллег. </w:t>
      </w:r>
      <w:r w:rsidRPr="00B8048E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Есть профсоюзная организация</w:t>
      </w:r>
      <w:r w:rsidRPr="00B8048E">
        <w:rPr>
          <w:rFonts w:ascii="Arial" w:eastAsia="Times New Roman" w:hAnsi="Arial" w:cs="Arial"/>
          <w:sz w:val="21"/>
          <w:szCs w:val="21"/>
          <w:lang w:eastAsia="ru-RU"/>
        </w:rPr>
        <w:t> - есть возможность получать бесплатную юридическую помощь, обращаться с жалобами и заявлениями по всем вопросам, касающимися защиты прав работников. Профсоюз сегодня - единственная общественная организация, имеющая законодательные права на деле представлять интересы и защищать права работников.</w:t>
      </w:r>
    </w:p>
    <w:p w:rsidR="00B8048E" w:rsidRPr="00B8048E" w:rsidRDefault="00015498" w:rsidP="00015498">
      <w:pPr>
        <w:shd w:val="clear" w:color="auto" w:fill="FFFFFF" w:themeFill="background1"/>
        <w:spacing w:before="100" w:beforeAutospacing="1" w:after="100" w:afterAutospacing="1" w:line="24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Ч</w:t>
      </w:r>
      <w:r w:rsidR="00B8048E" w:rsidRPr="00B8048E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лен профсоюза вправе рассчитывать на</w:t>
      </w:r>
      <w:r w:rsidR="00B8048E" w:rsidRPr="00B8048E">
        <w:rPr>
          <w:rFonts w:ascii="Arial" w:eastAsia="Times New Roman" w:hAnsi="Arial" w:cs="Arial"/>
          <w:sz w:val="21"/>
          <w:szCs w:val="21"/>
          <w:lang w:eastAsia="ru-RU"/>
        </w:rPr>
        <w:t>:</w:t>
      </w:r>
    </w:p>
    <w:p w:rsidR="00B8048E" w:rsidRPr="00B8048E" w:rsidRDefault="00B8048E" w:rsidP="000154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10" w:lineRule="atLeast"/>
        <w:ind w:left="30" w:right="3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B8048E">
        <w:rPr>
          <w:rFonts w:ascii="Arial" w:eastAsia="Times New Roman" w:hAnsi="Arial" w:cs="Arial"/>
          <w:sz w:val="21"/>
          <w:szCs w:val="21"/>
          <w:lang w:eastAsia="ru-RU"/>
        </w:rPr>
        <w:t>Защиту при увольнении по инициативе работодателя;</w:t>
      </w:r>
    </w:p>
    <w:p w:rsidR="00B8048E" w:rsidRPr="00B8048E" w:rsidRDefault="00B8048E" w:rsidP="000154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10" w:lineRule="atLeast"/>
        <w:ind w:left="30" w:right="3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B8048E">
        <w:rPr>
          <w:rFonts w:ascii="Arial" w:eastAsia="Times New Roman" w:hAnsi="Arial" w:cs="Arial"/>
          <w:sz w:val="21"/>
          <w:szCs w:val="21"/>
          <w:lang w:eastAsia="ru-RU"/>
        </w:rPr>
        <w:t>Помощь профсоюзной организации и её выборных органов при нарушении работодателем трудового коллективного договора;</w:t>
      </w:r>
    </w:p>
    <w:p w:rsidR="00B8048E" w:rsidRPr="00B8048E" w:rsidRDefault="00B8048E" w:rsidP="000154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10" w:lineRule="atLeast"/>
        <w:ind w:left="30" w:right="3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B8048E">
        <w:rPr>
          <w:rFonts w:ascii="Arial" w:eastAsia="Times New Roman" w:hAnsi="Arial" w:cs="Arial"/>
          <w:sz w:val="21"/>
          <w:szCs w:val="21"/>
          <w:lang w:eastAsia="ru-RU"/>
        </w:rPr>
        <w:t>Содействие в решении вопросов, связанных с охраной труда, возмещение ущерба, причинённого здоровью при исполнении трудовых обязанностей;</w:t>
      </w:r>
    </w:p>
    <w:p w:rsidR="00B8048E" w:rsidRPr="00B8048E" w:rsidRDefault="00B8048E" w:rsidP="000154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10" w:lineRule="atLeast"/>
        <w:ind w:left="30" w:right="3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B8048E">
        <w:rPr>
          <w:rFonts w:ascii="Arial" w:eastAsia="Times New Roman" w:hAnsi="Arial" w:cs="Arial"/>
          <w:sz w:val="21"/>
          <w:szCs w:val="21"/>
          <w:lang w:eastAsia="ru-RU"/>
        </w:rPr>
        <w:t>Бесплатную консультацию по экономическим, правовым, медицинским и иным социально значимым вопросам в профсоюзных органах;</w:t>
      </w:r>
    </w:p>
    <w:p w:rsidR="00B8048E" w:rsidRPr="00B8048E" w:rsidRDefault="00B8048E" w:rsidP="000154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10" w:lineRule="atLeast"/>
        <w:ind w:left="30" w:right="3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B8048E">
        <w:rPr>
          <w:rFonts w:ascii="Arial" w:eastAsia="Times New Roman" w:hAnsi="Arial" w:cs="Arial"/>
          <w:sz w:val="21"/>
          <w:szCs w:val="21"/>
          <w:lang w:eastAsia="ru-RU"/>
        </w:rPr>
        <w:t>Содействие и помощь профсоюзного органа в организации отдыха и лечения работников и их детей;</w:t>
      </w:r>
    </w:p>
    <w:p w:rsidR="00B8048E" w:rsidRPr="00B8048E" w:rsidRDefault="00B8048E" w:rsidP="000154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10" w:lineRule="atLeast"/>
        <w:ind w:left="30" w:right="3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B8048E">
        <w:rPr>
          <w:rFonts w:ascii="Arial" w:eastAsia="Times New Roman" w:hAnsi="Arial" w:cs="Arial"/>
          <w:sz w:val="21"/>
          <w:szCs w:val="21"/>
          <w:lang w:eastAsia="ru-RU"/>
        </w:rPr>
        <w:t>Получение материальной помощи из средств профсоюза.</w:t>
      </w:r>
    </w:p>
    <w:p w:rsidR="00B8048E" w:rsidRPr="00B8048E" w:rsidRDefault="00B8048E" w:rsidP="00015498">
      <w:pPr>
        <w:shd w:val="clear" w:color="auto" w:fill="FFFFFF" w:themeFill="background1"/>
        <w:spacing w:before="100" w:beforeAutospacing="1" w:after="100" w:afterAutospacing="1" w:line="24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B8048E">
        <w:rPr>
          <w:rFonts w:ascii="Arial" w:eastAsia="Times New Roman" w:hAnsi="Arial" w:cs="Arial"/>
          <w:sz w:val="21"/>
          <w:szCs w:val="21"/>
          <w:lang w:eastAsia="ru-RU"/>
        </w:rPr>
        <w:t>Являясь членом профсоюза, вы становитесь участником организационного рабочего движения.</w:t>
      </w:r>
    </w:p>
    <w:p w:rsidR="00B8048E" w:rsidRPr="00B8048E" w:rsidRDefault="00B8048E" w:rsidP="00015498">
      <w:pPr>
        <w:shd w:val="clear" w:color="auto" w:fill="FFFFFF" w:themeFill="background1"/>
        <w:spacing w:before="100" w:beforeAutospacing="1" w:after="100" w:afterAutospacing="1" w:line="24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B8048E">
        <w:rPr>
          <w:rFonts w:ascii="Arial" w:eastAsia="Times New Roman" w:hAnsi="Arial" w:cs="Arial"/>
          <w:sz w:val="21"/>
          <w:szCs w:val="21"/>
          <w:lang w:eastAsia="ru-RU"/>
        </w:rPr>
        <w:t>Участвуя в коллективных действиях профсоюза, вы сможете влиять на ситуацию у себя на производстве, в отрасли, в регионе, в стране и тем самым добьётесь улучшения своего положения.</w:t>
      </w:r>
    </w:p>
    <w:p w:rsidR="00B8048E" w:rsidRPr="00B8048E" w:rsidRDefault="00B8048E" w:rsidP="00015498">
      <w:pPr>
        <w:shd w:val="clear" w:color="auto" w:fill="FFFFFF" w:themeFill="background1"/>
        <w:spacing w:before="100" w:beforeAutospacing="1" w:after="100" w:afterAutospacing="1" w:line="24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B8048E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Сила ПРОФСОЮЗА – В ЕЕ МАССОВОСТИ, В СПЛОЧЕННОСТИ ЧЛЕНОВ ПРОФСОЮЗА, В ЭНЕРГИЧНОМ И ПРИНЦИПИАЛЬНОМ ПРОФСОЮЗНОМ КОМИТЕТЕ. ДАВАЙТЕ ЖЕ ВМЕСТЕ ДОБИВАТЬСЯ ЭТОГО.</w:t>
      </w:r>
    </w:p>
    <w:p w:rsidR="00B8048E" w:rsidRPr="00B8048E" w:rsidRDefault="00B8048E" w:rsidP="00015498">
      <w:pPr>
        <w:shd w:val="clear" w:color="auto" w:fill="FFFFFF" w:themeFill="background1"/>
        <w:spacing w:before="100" w:beforeAutospacing="1" w:after="100" w:afterAutospacing="1" w:line="24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B8048E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ПРОФКОМОВ В МИРЕ МНОГО РАЗНЫХ ЕСТЬ, НО НАШ, ОН НЕСРАВНИМЫЙ, БЕЗ СОМНЕНИЯ, ЧТОБ ВСЕМ ПОМОЧЬ И КАЖДОГО ЗАЖЕЧЬ!</w:t>
      </w:r>
    </w:p>
    <w:p w:rsidR="00E41A0C" w:rsidRDefault="00E41A0C" w:rsidP="00015498">
      <w:pPr>
        <w:jc w:val="both"/>
      </w:pPr>
    </w:p>
    <w:sectPr w:rsidR="00E41A0C" w:rsidSect="00C85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837E40"/>
    <w:multiLevelType w:val="multilevel"/>
    <w:tmpl w:val="58A66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8048E"/>
    <w:rsid w:val="00015498"/>
    <w:rsid w:val="00B8048E"/>
    <w:rsid w:val="00C85D0E"/>
    <w:rsid w:val="00E41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5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1816</Characters>
  <Application>Microsoft Office Word</Application>
  <DocSecurity>0</DocSecurity>
  <Lines>15</Lines>
  <Paragraphs>4</Paragraphs>
  <ScaleCrop>false</ScaleCrop>
  <Company>Microsoft</Company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2024-01-27T06:25:00Z</dcterms:created>
  <dcterms:modified xsi:type="dcterms:W3CDTF">2024-01-27T06:25:00Z</dcterms:modified>
</cp:coreProperties>
</file>